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F969" w14:textId="77777777" w:rsidR="00317549" w:rsidRPr="00795B72" w:rsidRDefault="00317549" w:rsidP="00795B72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9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Safety Measure Guidelines</w:t>
      </w:r>
    </w:p>
    <w:p w14:paraId="243100E6" w14:textId="6E176B04" w:rsidR="00317549" w:rsidRDefault="00317549" w:rsidP="003175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549">
        <w:rPr>
          <w:rFonts w:ascii="Times New Roman" w:eastAsia="Times New Roman" w:hAnsi="Times New Roman" w:cs="Times New Roman"/>
          <w:color w:val="000000"/>
          <w:sz w:val="24"/>
          <w:szCs w:val="24"/>
        </w:rPr>
        <w:t>Dear parents and students</w:t>
      </w:r>
      <w:r w:rsidR="00795B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C90F9E6" w14:textId="7A086330" w:rsidR="00F22EF7" w:rsidRPr="00F22EF7" w:rsidRDefault="00F22EF7" w:rsidP="00795B72">
      <w:pPr>
        <w:shd w:val="clear" w:color="auto" w:fill="FFFFFF"/>
        <w:spacing w:after="0" w:line="48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is to bring to your notice that as per the directives from the Tamil Nadu Government, the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Institute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class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>CAT, GRE, GMAT, IPM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students</w:t>
      </w:r>
      <w:r w:rsidR="00E2797B"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97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tudents are expected to be ready with the following safety measures as they start coming to </w:t>
      </w:r>
      <w:r w:rsidR="004C4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>Institute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CFD78D" w14:textId="4F96E7DC" w:rsidR="00F22EF7" w:rsidRPr="00F22EF7" w:rsidRDefault="00F22EF7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Face Mask should strictly be worn</w:t>
      </w:r>
      <w:r w:rsidR="007A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all times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D24C0" w14:textId="4FA6B65A" w:rsidR="00F22EF7" w:rsidRPr="00F22EF7" w:rsidRDefault="007A0EDE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Hand </w:t>
      </w:r>
      <w:r w:rsidR="00F22EF7"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Sanitizer should be brought.</w:t>
      </w:r>
    </w:p>
    <w:p w14:paraId="41C79C23" w14:textId="77777777" w:rsidR="00F22EF7" w:rsidRPr="00F22EF7" w:rsidRDefault="00F22EF7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Hand Wash could be brought to avoid crowding.</w:t>
      </w:r>
    </w:p>
    <w:p w14:paraId="07C89D1F" w14:textId="601FF891" w:rsidR="00F22EF7" w:rsidRPr="00F22EF7" w:rsidRDefault="00A0317E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</w:t>
      </w:r>
      <w:r w:rsidR="00F22EF7"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Water Bottles filled with clean water should be brought to </w:t>
      </w:r>
      <w:r w:rsidR="00F22EF7"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Institute </w:t>
      </w:r>
      <w:r w:rsidR="00F22EF7"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from home.</w:t>
      </w:r>
    </w:p>
    <w:p w14:paraId="616DA4C0" w14:textId="5BE9B561" w:rsidR="00F22EF7" w:rsidRPr="00F22EF7" w:rsidRDefault="00F22EF7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Snacks for </w:t>
      </w:r>
      <w:r w:rsidR="00A0317E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consumption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be brought too as sharing of food is strictly not allowed.</w:t>
      </w:r>
    </w:p>
    <w:p w14:paraId="46563D1B" w14:textId="77777777" w:rsidR="00F22EF7" w:rsidRPr="00F22EF7" w:rsidRDefault="00F22EF7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Waste is strictly to be thrown inside the dust bin only.</w:t>
      </w:r>
    </w:p>
    <w:p w14:paraId="4A7AFF4D" w14:textId="50B36401" w:rsidR="00F22EF7" w:rsidRPr="00F22EF7" w:rsidRDefault="00F22EF7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Travel safety of the students is to be ensured by the parents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A105D6" w14:textId="656C8993" w:rsidR="00F22EF7" w:rsidRPr="00F22EF7" w:rsidRDefault="00F22EF7" w:rsidP="00317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Parents who are willing to send their children to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Institute 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fill the format for willingness letter as directed by the Government of Tamil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adu which will be posted in our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Institute 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website and will send the filled in consent letter with the students when they come to </w:t>
      </w:r>
      <w:r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Institute 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on the day of reopening without fail.</w:t>
      </w:r>
    </w:p>
    <w:p w14:paraId="44E715AF" w14:textId="542E2F3F" w:rsidR="00F22EF7" w:rsidRPr="00F22EF7" w:rsidRDefault="00F22EF7" w:rsidP="00317549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We, the </w:t>
      </w:r>
      <w:r w:rsidR="00800714" w:rsidRPr="00800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Institute 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 will take the best</w:t>
      </w:r>
      <w:r w:rsidR="00A07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possible</w:t>
      </w:r>
      <w:r w:rsidRPr="00F22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in view of the safety of our students. We expect your utmost cooperation handling this situation together towards the benefit and safety of our student community.</w:t>
      </w:r>
    </w:p>
    <w:p w14:paraId="0E19AA08" w14:textId="30D143AE" w:rsidR="005F528C" w:rsidRDefault="005F528C"/>
    <w:p w14:paraId="671E264D" w14:textId="0AB04BBE" w:rsidR="00800714" w:rsidRDefault="00800714"/>
    <w:p w14:paraId="28565D7D" w14:textId="144D575C" w:rsidR="00800714" w:rsidRDefault="00800714"/>
    <w:p w14:paraId="761D1AD1" w14:textId="559ABF2F" w:rsidR="00800714" w:rsidRDefault="00800714"/>
    <w:p w14:paraId="07B6E356" w14:textId="77777777" w:rsidR="00800714" w:rsidRDefault="00800714" w:rsidP="00800714">
      <w:pPr>
        <w:pStyle w:val="Heading1"/>
        <w:spacing w:before="75"/>
        <w:ind w:left="2481"/>
      </w:pPr>
      <w:r>
        <w:rPr>
          <w:w w:val="95"/>
        </w:rPr>
        <w:t>Consent</w:t>
      </w:r>
      <w:r>
        <w:rPr>
          <w:spacing w:val="1"/>
          <w:w w:val="95"/>
        </w:rPr>
        <w:t xml:space="preserve"> </w:t>
      </w:r>
      <w:r>
        <w:rPr>
          <w:w w:val="95"/>
        </w:rPr>
        <w:t>letter of</w:t>
      </w:r>
      <w:r>
        <w:rPr>
          <w:spacing w:val="25"/>
          <w:w w:val="95"/>
        </w:rPr>
        <w:t xml:space="preserve"> </w:t>
      </w:r>
      <w:r>
        <w:rPr>
          <w:w w:val="95"/>
        </w:rPr>
        <w:t>Parent</w:t>
      </w:r>
      <w:r>
        <w:rPr>
          <w:spacing w:val="1"/>
          <w:w w:val="95"/>
        </w:rPr>
        <w:t xml:space="preserve"> </w:t>
      </w:r>
      <w:r>
        <w:rPr>
          <w:w w:val="95"/>
        </w:rPr>
        <w:t>/</w:t>
      </w:r>
      <w:r>
        <w:rPr>
          <w:spacing w:val="25"/>
          <w:w w:val="95"/>
        </w:rPr>
        <w:t xml:space="preserve"> </w:t>
      </w:r>
      <w:r>
        <w:rPr>
          <w:w w:val="95"/>
        </w:rPr>
        <w:t>Guardian</w:t>
      </w:r>
    </w:p>
    <w:p w14:paraId="0E3C0A46" w14:textId="77777777" w:rsidR="00800714" w:rsidRDefault="00800714" w:rsidP="00800714">
      <w:pPr>
        <w:pStyle w:val="BodyText"/>
        <w:spacing w:before="6"/>
        <w:rPr>
          <w:b/>
          <w:sz w:val="14"/>
        </w:rPr>
      </w:pPr>
    </w:p>
    <w:p w14:paraId="4419EDEE" w14:textId="77777777" w:rsidR="00317549" w:rsidRDefault="00317549" w:rsidP="00317549">
      <w:pPr>
        <w:pStyle w:val="BodyText"/>
        <w:spacing w:before="90"/>
        <w:ind w:left="6846" w:firstLine="354"/>
      </w:pPr>
    </w:p>
    <w:p w14:paraId="3062E377" w14:textId="1A798CC4" w:rsidR="00800714" w:rsidRDefault="00800714" w:rsidP="00317549">
      <w:pPr>
        <w:pStyle w:val="BodyText"/>
        <w:spacing w:before="90"/>
        <w:ind w:left="6846" w:firstLine="354"/>
      </w:pPr>
      <w:r>
        <w:t>Date</w:t>
      </w:r>
      <w:r>
        <w:rPr>
          <w:spacing w:val="-6"/>
        </w:rPr>
        <w:t>:</w:t>
      </w:r>
    </w:p>
    <w:p w14:paraId="5CBD235F" w14:textId="77777777" w:rsidR="00800714" w:rsidRDefault="00800714" w:rsidP="00800714">
      <w:pPr>
        <w:pStyle w:val="BodyText"/>
        <w:spacing w:before="6"/>
        <w:rPr>
          <w:sz w:val="20"/>
        </w:rPr>
      </w:pPr>
    </w:p>
    <w:p w14:paraId="7FC7ED74" w14:textId="3CF7DD64" w:rsidR="00446732" w:rsidRDefault="00800714" w:rsidP="000273F3">
      <w:pPr>
        <w:pStyle w:val="BodyText"/>
        <w:ind w:left="101"/>
      </w:pPr>
      <w:r>
        <w:t>To</w:t>
      </w:r>
    </w:p>
    <w:p w14:paraId="0AF9D6F2" w14:textId="25CF7B50" w:rsidR="00800714" w:rsidRPr="000273F3" w:rsidRDefault="00800714" w:rsidP="000273F3">
      <w:pPr>
        <w:pStyle w:val="BodyText"/>
        <w:ind w:left="101"/>
      </w:pPr>
      <w:r>
        <w:t>The Center Head,</w:t>
      </w:r>
    </w:p>
    <w:p w14:paraId="294FF54A" w14:textId="7F2AE68B" w:rsidR="00800714" w:rsidRDefault="00800714" w:rsidP="000273F3">
      <w:pPr>
        <w:pStyle w:val="BodyText"/>
        <w:ind w:left="101"/>
      </w:pPr>
      <w:r>
        <w:t>GradSquare,</w:t>
      </w:r>
    </w:p>
    <w:p w14:paraId="64480309" w14:textId="324229C9" w:rsidR="00800714" w:rsidRDefault="00800714" w:rsidP="000273F3">
      <w:pPr>
        <w:pStyle w:val="BodyText"/>
        <w:ind w:left="101"/>
      </w:pPr>
      <w:r>
        <w:t>Tambaram, Chennai</w:t>
      </w:r>
    </w:p>
    <w:p w14:paraId="32DD68CE" w14:textId="77777777" w:rsidR="00800714" w:rsidRDefault="00800714" w:rsidP="00800714">
      <w:pPr>
        <w:pStyle w:val="BodyText"/>
        <w:spacing w:before="3"/>
        <w:rPr>
          <w:sz w:val="17"/>
        </w:rPr>
      </w:pPr>
    </w:p>
    <w:p w14:paraId="4C73CA8C" w14:textId="460A4A22" w:rsidR="00800714" w:rsidRDefault="00800714" w:rsidP="000273F3">
      <w:pPr>
        <w:pStyle w:val="BodyText"/>
        <w:tabs>
          <w:tab w:val="left" w:pos="2264"/>
        </w:tabs>
        <w:spacing w:before="90" w:line="278" w:lineRule="auto"/>
        <w:ind w:left="2265" w:right="613" w:hanging="1442"/>
      </w:pPr>
      <w:r>
        <w:t>Sub:</w:t>
      </w:r>
      <w:r>
        <w:tab/>
        <w:t>Academic</w:t>
      </w:r>
      <w:r>
        <w:rPr>
          <w:spacing w:val="4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</w:t>
      </w:r>
      <w:r w:rsidR="00446732">
        <w:t>1</w:t>
      </w:r>
      <w:r>
        <w:t>-2</w:t>
      </w:r>
      <w:r w:rsidR="00446732">
        <w:t>3</w:t>
      </w:r>
      <w:r>
        <w:rPr>
          <w:spacing w:val="-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Covid-19</w:t>
      </w:r>
      <w:r>
        <w:rPr>
          <w:spacing w:val="7"/>
        </w:rPr>
        <w:t xml:space="preserve"> </w:t>
      </w:r>
      <w:r>
        <w:t>Pandemic</w:t>
      </w:r>
      <w:r>
        <w:rPr>
          <w:spacing w:val="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Parent</w:t>
      </w:r>
      <w:r>
        <w:rPr>
          <w:spacing w:val="-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Guardian</w:t>
      </w:r>
      <w:r>
        <w:rPr>
          <w:spacing w:val="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daughter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 w:rsidR="00E65A20">
        <w:t>be present at the centre</w:t>
      </w:r>
    </w:p>
    <w:p w14:paraId="112E35CD" w14:textId="77777777" w:rsidR="00800714" w:rsidRDefault="00800714" w:rsidP="00800714">
      <w:pPr>
        <w:pStyle w:val="BodyText"/>
        <w:spacing w:before="6"/>
        <w:rPr>
          <w:sz w:val="20"/>
        </w:rPr>
      </w:pPr>
    </w:p>
    <w:p w14:paraId="34D2C441" w14:textId="77777777" w:rsidR="00800714" w:rsidRDefault="00800714" w:rsidP="00800714">
      <w:pPr>
        <w:pStyle w:val="BodyText"/>
        <w:ind w:left="101"/>
      </w:pPr>
      <w:r>
        <w:t>Sir</w:t>
      </w:r>
      <w:r>
        <w:rPr>
          <w:spacing w:val="5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Madam,</w:t>
      </w:r>
    </w:p>
    <w:p w14:paraId="14BFAFBB" w14:textId="77777777" w:rsidR="00800714" w:rsidRDefault="00800714" w:rsidP="00800714">
      <w:pPr>
        <w:pStyle w:val="BodyText"/>
        <w:spacing w:before="9"/>
        <w:rPr>
          <w:sz w:val="12"/>
        </w:rPr>
      </w:pPr>
    </w:p>
    <w:p w14:paraId="2FCDCDE0" w14:textId="0DBC2058" w:rsidR="00800714" w:rsidRDefault="00800714" w:rsidP="00317549">
      <w:pPr>
        <w:pStyle w:val="BodyText"/>
        <w:tabs>
          <w:tab w:val="left" w:pos="4990"/>
        </w:tabs>
        <w:spacing w:before="90" w:line="487" w:lineRule="auto"/>
        <w:ind w:left="101" w:right="267" w:firstLine="721"/>
      </w:pPr>
      <w:r>
        <w:t xml:space="preserve">I am willingly giving my consent </w:t>
      </w:r>
      <w:r>
        <w:rPr>
          <w:spacing w:val="9"/>
        </w:rPr>
        <w:t xml:space="preserve">for </w:t>
      </w:r>
      <w:r>
        <w:t>sending my son / daughter to</w:t>
      </w:r>
      <w:r w:rsidR="00FF258B">
        <w:t xml:space="preserve"> the</w:t>
      </w:r>
      <w:r>
        <w:t xml:space="preserve"> </w:t>
      </w:r>
      <w:r w:rsidR="00446732" w:rsidRPr="00800714">
        <w:rPr>
          <w:color w:val="000000"/>
        </w:rPr>
        <w:t>Institute</w:t>
      </w:r>
      <w:r w:rsidR="00446732" w:rsidRPr="00F22EF7">
        <w:rPr>
          <w:color w:val="000000"/>
        </w:rPr>
        <w:t xml:space="preserve"> </w:t>
      </w:r>
      <w:r>
        <w:t>when</w:t>
      </w:r>
      <w:r>
        <w:rPr>
          <w:spacing w:val="1"/>
        </w:rPr>
        <w:t xml:space="preserve"> </w:t>
      </w:r>
      <w:r w:rsidR="00446732" w:rsidRPr="00800714">
        <w:rPr>
          <w:color w:val="000000"/>
        </w:rPr>
        <w:t>Institute</w:t>
      </w:r>
      <w:r w:rsidR="00446732" w:rsidRPr="00F22EF7">
        <w:rPr>
          <w:color w:val="000000"/>
        </w:rPr>
        <w:t xml:space="preserve"> </w:t>
      </w:r>
      <w:r>
        <w:t>reopens</w:t>
      </w:r>
      <w:r>
        <w:rPr>
          <w:spacing w:val="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___</w:t>
      </w:r>
      <w:r>
        <w:rPr>
          <w:u w:val="single"/>
        </w:rPr>
        <w:tab/>
      </w:r>
      <w:r w:rsidR="00FF258B" w:rsidRPr="000273F3">
        <w:t>.</w:t>
      </w:r>
      <w:r w:rsidR="00FF258B" w:rsidRPr="00306321">
        <w:t xml:space="preserve"> </w:t>
      </w:r>
      <w:r>
        <w:t>My</w:t>
      </w:r>
      <w:r>
        <w:rPr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daughter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good</w:t>
      </w:r>
      <w:r>
        <w:rPr>
          <w:spacing w:val="6"/>
        </w:rPr>
        <w:t xml:space="preserve"> </w:t>
      </w:r>
      <w:r>
        <w:t>health</w:t>
      </w:r>
      <w:r w:rsidR="00446732">
        <w:t xml:space="preserve"> and he/she ha</w:t>
      </w:r>
      <w:r w:rsidR="00306321">
        <w:t>s completed BOTH VACCINATION DOSES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 w:rsidR="00317549">
        <w:t xml:space="preserve"> </w:t>
      </w:r>
      <w:r>
        <w:t>fully</w:t>
      </w:r>
      <w:r>
        <w:rPr>
          <w:spacing w:val="1"/>
        </w:rPr>
        <w:t xml:space="preserve"> </w:t>
      </w:r>
      <w:r>
        <w:t>aware of</w:t>
      </w:r>
      <w:r>
        <w:rPr>
          <w:spacing w:val="11"/>
        </w:rPr>
        <w:t xml:space="preserve"> </w:t>
      </w:r>
      <w:r>
        <w:t>Covid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Pandemic</w:t>
      </w:r>
      <w:r>
        <w:rPr>
          <w:spacing w:val="-1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fully</w:t>
      </w:r>
      <w:r>
        <w:rPr>
          <w:spacing w:val="2"/>
        </w:rPr>
        <w:t xml:space="preserve"> </w:t>
      </w:r>
      <w:r>
        <w:t>aware</w:t>
      </w:r>
      <w:r>
        <w:rPr>
          <w:spacing w:val="-1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 precautionary</w:t>
      </w:r>
      <w:r>
        <w:rPr>
          <w:spacing w:val="1"/>
        </w:rPr>
        <w:t xml:space="preserve"> </w:t>
      </w:r>
      <w:r>
        <w:t>measures</w:t>
      </w:r>
      <w:r>
        <w:rPr>
          <w:spacing w:val="-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 w:rsidR="00317549">
        <w:t xml:space="preserve"> </w:t>
      </w:r>
      <w:r>
        <w:t xml:space="preserve">taken while sending my son/ daughter to the </w:t>
      </w:r>
      <w:r w:rsidR="00317549" w:rsidRPr="00800714">
        <w:rPr>
          <w:color w:val="000000"/>
        </w:rPr>
        <w:t>Institute</w:t>
      </w:r>
      <w:r>
        <w:t>. I will follow all the instructions given by</w:t>
      </w:r>
      <w:r w:rsidR="00317549">
        <w:t xml:space="preserve"> 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317549">
        <w:t xml:space="preserve">GradSquare Center Head </w:t>
      </w:r>
      <w:r>
        <w:t>regarding</w:t>
      </w:r>
      <w:r>
        <w:rPr>
          <w:spacing w:val="-18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Pandemic.</w:t>
      </w:r>
    </w:p>
    <w:p w14:paraId="3741CD93" w14:textId="77777777" w:rsidR="00317549" w:rsidRDefault="00317549" w:rsidP="00317549">
      <w:pPr>
        <w:pStyle w:val="BodyText"/>
        <w:tabs>
          <w:tab w:val="left" w:pos="4990"/>
        </w:tabs>
        <w:spacing w:before="90" w:line="487" w:lineRule="auto"/>
        <w:ind w:left="101" w:right="267" w:firstLine="721"/>
      </w:pPr>
    </w:p>
    <w:p w14:paraId="1DBA6419" w14:textId="77777777" w:rsidR="00317549" w:rsidRPr="00317549" w:rsidRDefault="00800714" w:rsidP="00317549">
      <w:pPr>
        <w:spacing w:before="167"/>
        <w:rPr>
          <w:b/>
          <w:bCs/>
          <w:sz w:val="28"/>
          <w:szCs w:val="28"/>
        </w:rPr>
      </w:pPr>
      <w:r w:rsidRPr="00317549">
        <w:rPr>
          <w:b/>
          <w:bCs/>
          <w:spacing w:val="-1"/>
          <w:sz w:val="28"/>
          <w:szCs w:val="28"/>
        </w:rPr>
        <w:t>Student</w:t>
      </w:r>
      <w:r w:rsidRPr="00317549">
        <w:rPr>
          <w:b/>
          <w:bCs/>
          <w:spacing w:val="-25"/>
          <w:sz w:val="28"/>
          <w:szCs w:val="28"/>
        </w:rPr>
        <w:t xml:space="preserve"> </w:t>
      </w:r>
      <w:r w:rsidRPr="00317549">
        <w:rPr>
          <w:b/>
          <w:bCs/>
          <w:spacing w:val="-1"/>
          <w:sz w:val="28"/>
          <w:szCs w:val="28"/>
        </w:rPr>
        <w:t>details</w:t>
      </w:r>
      <w:r w:rsidR="00317549" w:rsidRPr="00317549">
        <w:rPr>
          <w:b/>
          <w:bCs/>
          <w:spacing w:val="-1"/>
          <w:sz w:val="28"/>
          <w:szCs w:val="28"/>
        </w:rPr>
        <w:tab/>
      </w:r>
      <w:r w:rsidR="00317549" w:rsidRPr="00317549">
        <w:rPr>
          <w:b/>
          <w:bCs/>
          <w:spacing w:val="-1"/>
          <w:sz w:val="28"/>
          <w:szCs w:val="28"/>
        </w:rPr>
        <w:tab/>
      </w:r>
      <w:r w:rsidR="00317549" w:rsidRPr="00317549">
        <w:rPr>
          <w:b/>
          <w:bCs/>
          <w:spacing w:val="-1"/>
          <w:sz w:val="28"/>
          <w:szCs w:val="28"/>
        </w:rPr>
        <w:tab/>
      </w:r>
      <w:r w:rsidR="00317549" w:rsidRPr="00317549">
        <w:rPr>
          <w:b/>
          <w:bCs/>
          <w:spacing w:val="-1"/>
          <w:sz w:val="28"/>
          <w:szCs w:val="28"/>
        </w:rPr>
        <w:tab/>
      </w:r>
      <w:r w:rsidR="00317549" w:rsidRPr="00317549">
        <w:rPr>
          <w:b/>
          <w:bCs/>
          <w:spacing w:val="-1"/>
          <w:sz w:val="28"/>
          <w:szCs w:val="28"/>
        </w:rPr>
        <w:tab/>
      </w:r>
      <w:r w:rsidR="00317549" w:rsidRPr="00317549">
        <w:rPr>
          <w:b/>
          <w:bCs/>
          <w:sz w:val="28"/>
          <w:szCs w:val="28"/>
        </w:rPr>
        <w:t>Signature</w:t>
      </w:r>
      <w:r w:rsidR="00317549" w:rsidRPr="00317549">
        <w:rPr>
          <w:b/>
          <w:bCs/>
          <w:spacing w:val="-3"/>
          <w:sz w:val="28"/>
          <w:szCs w:val="28"/>
        </w:rPr>
        <w:t xml:space="preserve"> </w:t>
      </w:r>
      <w:r w:rsidR="00317549" w:rsidRPr="00317549">
        <w:rPr>
          <w:b/>
          <w:bCs/>
          <w:sz w:val="28"/>
          <w:szCs w:val="28"/>
        </w:rPr>
        <w:t>of</w:t>
      </w:r>
      <w:r w:rsidR="00317549" w:rsidRPr="00317549">
        <w:rPr>
          <w:b/>
          <w:bCs/>
          <w:spacing w:val="8"/>
          <w:sz w:val="28"/>
          <w:szCs w:val="28"/>
        </w:rPr>
        <w:t xml:space="preserve"> </w:t>
      </w:r>
      <w:r w:rsidR="00317549" w:rsidRPr="00317549">
        <w:rPr>
          <w:b/>
          <w:bCs/>
          <w:sz w:val="28"/>
          <w:szCs w:val="28"/>
        </w:rPr>
        <w:t>Parent</w:t>
      </w:r>
      <w:r w:rsidR="00317549" w:rsidRPr="00317549">
        <w:rPr>
          <w:b/>
          <w:bCs/>
          <w:spacing w:val="-8"/>
          <w:sz w:val="28"/>
          <w:szCs w:val="28"/>
        </w:rPr>
        <w:t xml:space="preserve"> </w:t>
      </w:r>
      <w:r w:rsidR="00317549" w:rsidRPr="00317549">
        <w:rPr>
          <w:b/>
          <w:bCs/>
          <w:sz w:val="28"/>
          <w:szCs w:val="28"/>
        </w:rPr>
        <w:t>/</w:t>
      </w:r>
      <w:r w:rsidR="00317549" w:rsidRPr="00317549">
        <w:rPr>
          <w:b/>
          <w:bCs/>
          <w:spacing w:val="-11"/>
          <w:sz w:val="28"/>
          <w:szCs w:val="28"/>
        </w:rPr>
        <w:t xml:space="preserve"> </w:t>
      </w:r>
      <w:r w:rsidR="00317549" w:rsidRPr="00317549">
        <w:rPr>
          <w:b/>
          <w:bCs/>
          <w:sz w:val="28"/>
          <w:szCs w:val="28"/>
        </w:rPr>
        <w:t>Guardian</w:t>
      </w:r>
    </w:p>
    <w:p w14:paraId="7D132643" w14:textId="129EE056" w:rsidR="00800714" w:rsidRDefault="00800714" w:rsidP="00317549">
      <w:pPr>
        <w:pStyle w:val="Heading1"/>
        <w:ind w:left="0"/>
        <w:jc w:val="left"/>
      </w:pPr>
    </w:p>
    <w:p w14:paraId="0C80DBF0" w14:textId="77777777" w:rsidR="00800714" w:rsidRDefault="00800714" w:rsidP="00800714">
      <w:pPr>
        <w:pStyle w:val="BodyText"/>
        <w:spacing w:before="11"/>
        <w:rPr>
          <w:b/>
          <w:sz w:val="34"/>
        </w:rPr>
      </w:pPr>
    </w:p>
    <w:p w14:paraId="32E3B1EC" w14:textId="77777777" w:rsidR="00317549" w:rsidRDefault="00317549" w:rsidP="00800714">
      <w:pPr>
        <w:pStyle w:val="BodyText"/>
        <w:tabs>
          <w:tab w:val="left" w:pos="2466"/>
        </w:tabs>
        <w:ind w:left="101"/>
        <w:sectPr w:rsidR="003175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68237CA" w14:textId="1A9074F6" w:rsidR="00800714" w:rsidRDefault="00800714" w:rsidP="004C42B1">
      <w:pPr>
        <w:pStyle w:val="BodyText"/>
        <w:tabs>
          <w:tab w:val="left" w:pos="2466"/>
        </w:tabs>
      </w:pPr>
      <w:r>
        <w:t>Name</w:t>
      </w:r>
      <w:r>
        <w:rPr>
          <w:spacing w:val="7"/>
        </w:rPr>
        <w:t xml:space="preserve"> </w:t>
      </w:r>
      <w:r w:rsidR="00317549">
        <w:t>_____________________</w:t>
      </w:r>
    </w:p>
    <w:p w14:paraId="0CA323AB" w14:textId="77777777" w:rsidR="00800714" w:rsidRDefault="00800714" w:rsidP="00800714">
      <w:pPr>
        <w:pStyle w:val="BodyText"/>
        <w:spacing w:before="7"/>
        <w:rPr>
          <w:sz w:val="20"/>
        </w:rPr>
      </w:pPr>
    </w:p>
    <w:p w14:paraId="20096F42" w14:textId="1C30C4FD" w:rsidR="00317549" w:rsidRDefault="00317549" w:rsidP="004C42B1">
      <w:pPr>
        <w:pStyle w:val="BodyText"/>
        <w:tabs>
          <w:tab w:val="left" w:pos="3488"/>
        </w:tabs>
      </w:pPr>
      <w:r>
        <w:t>Student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No.________________</w:t>
      </w:r>
    </w:p>
    <w:p w14:paraId="1601EFE2" w14:textId="77777777" w:rsidR="00317549" w:rsidRDefault="00317549" w:rsidP="00317549">
      <w:pPr>
        <w:pStyle w:val="BodyText"/>
        <w:tabs>
          <w:tab w:val="left" w:pos="3488"/>
        </w:tabs>
        <w:ind w:left="101"/>
      </w:pPr>
    </w:p>
    <w:p w14:paraId="7B0DEB50" w14:textId="77777777" w:rsidR="00317549" w:rsidRDefault="00317549" w:rsidP="00317549">
      <w:pPr>
        <w:pStyle w:val="BodyText"/>
        <w:spacing w:before="7"/>
        <w:rPr>
          <w:sz w:val="20"/>
        </w:rPr>
      </w:pPr>
    </w:p>
    <w:p w14:paraId="36B1CA8E" w14:textId="77777777" w:rsidR="00317549" w:rsidRDefault="00317549" w:rsidP="00317549">
      <w:pPr>
        <w:pStyle w:val="BodyText"/>
        <w:tabs>
          <w:tab w:val="left" w:pos="2466"/>
        </w:tabs>
        <w:ind w:left="101"/>
      </w:pPr>
      <w:r>
        <w:t>Name</w:t>
      </w:r>
      <w:r>
        <w:rPr>
          <w:spacing w:val="7"/>
        </w:rPr>
        <w:t xml:space="preserve"> </w:t>
      </w:r>
      <w:r>
        <w:t>_____________________</w:t>
      </w:r>
    </w:p>
    <w:p w14:paraId="0E7D0BA7" w14:textId="77777777" w:rsidR="00317549" w:rsidRDefault="00317549" w:rsidP="00800714">
      <w:pPr>
        <w:pStyle w:val="BodyText"/>
        <w:tabs>
          <w:tab w:val="left" w:pos="3488"/>
        </w:tabs>
        <w:ind w:left="101"/>
      </w:pPr>
    </w:p>
    <w:p w14:paraId="7420F7BA" w14:textId="77777777" w:rsidR="00317549" w:rsidRDefault="00317549" w:rsidP="00317549">
      <w:pPr>
        <w:pStyle w:val="BodyText"/>
        <w:tabs>
          <w:tab w:val="left" w:pos="3488"/>
        </w:tabs>
        <w:ind w:left="101"/>
      </w:pPr>
      <w:r>
        <w:t>Mobile</w:t>
      </w:r>
      <w:r>
        <w:rPr>
          <w:spacing w:val="-6"/>
        </w:rPr>
        <w:t xml:space="preserve"> </w:t>
      </w:r>
      <w:r>
        <w:t>No</w:t>
      </w:r>
      <w:r w:rsidR="00800714">
        <w:t>.</w:t>
      </w:r>
      <w:r>
        <w:t>__________________</w:t>
      </w:r>
    </w:p>
    <w:p w14:paraId="5524293A" w14:textId="77777777" w:rsidR="00317549" w:rsidRDefault="00317549" w:rsidP="00317549">
      <w:pPr>
        <w:pStyle w:val="BodyText"/>
        <w:tabs>
          <w:tab w:val="left" w:pos="3488"/>
        </w:tabs>
        <w:ind w:left="101"/>
      </w:pPr>
    </w:p>
    <w:p w14:paraId="3F8EE0BB" w14:textId="4D5AAF67" w:rsidR="00317549" w:rsidRPr="00317549" w:rsidRDefault="00317549" w:rsidP="00317549">
      <w:pPr>
        <w:pStyle w:val="BodyText"/>
        <w:tabs>
          <w:tab w:val="left" w:pos="3488"/>
        </w:tabs>
        <w:ind w:left="101"/>
        <w:sectPr w:rsidR="00317549" w:rsidRPr="00317549" w:rsidSect="0031754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Relation: __________________</w:t>
      </w:r>
    </w:p>
    <w:p w14:paraId="5B29E42D" w14:textId="77777777" w:rsidR="00800714" w:rsidRDefault="00800714" w:rsidP="00317549"/>
    <w:sectPr w:rsidR="00800714" w:rsidSect="003175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36BD"/>
    <w:multiLevelType w:val="multilevel"/>
    <w:tmpl w:val="6FB4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F7"/>
    <w:rsid w:val="000273F3"/>
    <w:rsid w:val="00306321"/>
    <w:rsid w:val="00317549"/>
    <w:rsid w:val="00446732"/>
    <w:rsid w:val="004C42B1"/>
    <w:rsid w:val="005F528C"/>
    <w:rsid w:val="00795B72"/>
    <w:rsid w:val="007A0EDE"/>
    <w:rsid w:val="00800714"/>
    <w:rsid w:val="00A0317E"/>
    <w:rsid w:val="00A07903"/>
    <w:rsid w:val="00E2797B"/>
    <w:rsid w:val="00E65A20"/>
    <w:rsid w:val="00F22EF7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1FA1"/>
  <w15:chartTrackingRefBased/>
  <w15:docId w15:val="{13901E59-4BDD-4BD4-AB41-83559D06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0714"/>
    <w:pPr>
      <w:widowControl w:val="0"/>
      <w:autoSpaceDE w:val="0"/>
      <w:autoSpaceDN w:val="0"/>
      <w:spacing w:after="0" w:line="240" w:lineRule="auto"/>
      <w:ind w:left="2470" w:right="2470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0714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BodyText">
    <w:name w:val="Body Text"/>
    <w:basedOn w:val="Normal"/>
    <w:link w:val="BodyTextChar"/>
    <w:uiPriority w:val="1"/>
    <w:qFormat/>
    <w:rsid w:val="00800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071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Prabakaran A</dc:creator>
  <cp:keywords/>
  <dc:description/>
  <cp:lastModifiedBy>Varun Krishnan</cp:lastModifiedBy>
  <cp:revision>10</cp:revision>
  <dcterms:created xsi:type="dcterms:W3CDTF">2021-10-15T13:18:00Z</dcterms:created>
  <dcterms:modified xsi:type="dcterms:W3CDTF">2021-10-15T14:14:00Z</dcterms:modified>
</cp:coreProperties>
</file>